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B5" w:rsidRPr="001614B5" w:rsidRDefault="007B4646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  <w:t>Student Council</w:t>
      </w:r>
      <w:r w:rsidR="001614B5" w:rsidRPr="001614B5"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  <w:t xml:space="preserve"> Constitution </w:t>
      </w:r>
    </w:p>
    <w:p w:rsidR="001614B5" w:rsidRP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  <w:r w:rsidRPr="001614B5"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  <w:t>of Cornerstone Academy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 w:rsidRPr="001614B5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Preamble</w:t>
      </w:r>
    </w:p>
    <w:p w:rsidR="001614B5" w:rsidRP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We, the students of Cornerstone Academy, in order to form a more perfect learning environment, believe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that: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1614B5">
        <w:rPr>
          <w:rFonts w:ascii="TimesNewRomanPSMT" w:hAnsi="TimesNewRomanPSMT" w:cs="TimesNewRomanPSMT"/>
          <w:sz w:val="20"/>
          <w:szCs w:val="20"/>
        </w:rPr>
        <w:t>All students and staff, regardless of gender, religion, color or creed should have the opportunity to be involved in t</w:t>
      </w:r>
      <w:r>
        <w:rPr>
          <w:rFonts w:ascii="TimesNewRomanPSMT" w:hAnsi="TimesNewRomanPSMT" w:cs="TimesNewRomanPSMT"/>
          <w:sz w:val="20"/>
          <w:szCs w:val="20"/>
        </w:rPr>
        <w:t>he school’s</w:t>
      </w:r>
      <w:r w:rsidRPr="001614B5">
        <w:rPr>
          <w:rFonts w:ascii="TimesNewRomanPSMT" w:hAnsi="TimesNewRomanPSMT" w:cs="TimesNewRomanPSMT"/>
          <w:sz w:val="20"/>
          <w:szCs w:val="20"/>
        </w:rPr>
        <w:t xml:space="preserve"> Student Government.</w:t>
      </w:r>
    </w:p>
    <w:p w:rsidR="001614B5" w:rsidRDefault="001614B5" w:rsidP="0016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1614B5">
        <w:rPr>
          <w:rFonts w:ascii="TimesNewRomanPSMT" w:hAnsi="TimesNewRomanPSMT" w:cs="TimesNewRomanPSMT"/>
          <w:sz w:val="20"/>
          <w:szCs w:val="20"/>
        </w:rPr>
        <w:t xml:space="preserve">All participants in the Student Government should be responsible members of the Cornerstone Academy Community. </w:t>
      </w:r>
    </w:p>
    <w:p w:rsidR="001614B5" w:rsidRDefault="001614B5" w:rsidP="0016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1614B5">
        <w:rPr>
          <w:rFonts w:ascii="TimesNewRomanPSMT" w:hAnsi="TimesNewRomanPSMT" w:cs="TimesNewRomanPSMT"/>
          <w:sz w:val="20"/>
          <w:szCs w:val="20"/>
        </w:rPr>
        <w:t>The Student Government should be based on democratic principles.</w:t>
      </w:r>
    </w:p>
    <w:p w:rsidR="001614B5" w:rsidRDefault="001614B5" w:rsidP="0016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1614B5">
        <w:rPr>
          <w:rFonts w:ascii="TimesNewRomanPSMT" w:hAnsi="TimesNewRomanPSMT" w:cs="TimesNewRomanPSMT"/>
          <w:sz w:val="20"/>
          <w:szCs w:val="20"/>
        </w:rPr>
        <w:t>All staff and students should work to create a safe and orderly learning environment.</w:t>
      </w:r>
    </w:p>
    <w:p w:rsidR="001614B5" w:rsidRPr="001614B5" w:rsidRDefault="001614B5" w:rsidP="0016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1614B5">
        <w:rPr>
          <w:rFonts w:ascii="TimesNewRomanPSMT" w:hAnsi="TimesNewRomanPSMT" w:cs="TimesNewRomanPSMT"/>
          <w:sz w:val="20"/>
          <w:szCs w:val="20"/>
        </w:rPr>
        <w:t>All students shall have certain rights and freedoms as guaranteed to them as students of the school.</w:t>
      </w:r>
    </w:p>
    <w:p w:rsidR="001614B5" w:rsidRP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614B5">
        <w:rPr>
          <w:rFonts w:ascii="TimesNewRomanPS-BoldMT" w:hAnsi="TimesNewRomanPS-BoldMT" w:cs="TimesNewRomanPS-BoldMT"/>
          <w:b/>
          <w:bCs/>
          <w:sz w:val="20"/>
          <w:szCs w:val="20"/>
        </w:rPr>
        <w:t>Article 1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Name of the Organization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Cornerstone Academy Student Government Association, shall hereafter be referred to as the STUCO.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2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Affiliations</w:t>
      </w: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Cornerstone Academy STUCO shall pay dues and maintain affiliations with the Texas Association of Student Councils (TASC).</w:t>
      </w: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3</w:t>
      </w: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Composition of the Student Government</w:t>
      </w:r>
    </w:p>
    <w:p w:rsidR="009363FB" w:rsidRDefault="009363FB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363FB" w:rsidRDefault="001614B5" w:rsidP="00936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1: </w:t>
      </w:r>
      <w:r w:rsidR="009363FB">
        <w:rPr>
          <w:rFonts w:ascii="TimesNewRomanPSMT" w:hAnsi="TimesNewRomanPSMT" w:cs="TimesNewRomanPSMT"/>
          <w:sz w:val="20"/>
          <w:szCs w:val="20"/>
        </w:rPr>
        <w:t>The Executive Board is comprised of elected and appointed officers/chairpersons.</w:t>
      </w:r>
    </w:p>
    <w:p w:rsidR="009363FB" w:rsidRDefault="009363FB" w:rsidP="00936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2: The General Assembly is comprised of all 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StuCo </w:t>
      </w:r>
      <w:r>
        <w:rPr>
          <w:rFonts w:ascii="TimesNewRomanPSMT" w:hAnsi="TimesNewRomanPSMT" w:cs="TimesNewRomanPSMT"/>
          <w:sz w:val="20"/>
          <w:szCs w:val="20"/>
        </w:rPr>
        <w:t>representatives and the Executive Board.</w:t>
      </w: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4</w:t>
      </w: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Powers of the Student </w:t>
      </w:r>
      <w:r w:rsidR="009363FB">
        <w:rPr>
          <w:rFonts w:ascii="TimesNewRomanPS-BoldMT" w:hAnsi="TimesNewRomanPS-BoldMT" w:cs="TimesNewRomanPS-BoldMT"/>
          <w:b/>
          <w:bCs/>
          <w:sz w:val="20"/>
          <w:szCs w:val="20"/>
        </w:rPr>
        <w:t>Council</w:t>
      </w:r>
    </w:p>
    <w:p w:rsidR="009363FB" w:rsidRDefault="009363FB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1: The power of the Student Government is provided by the administration. Within this authority,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STUCO general assembly and executive aboard shall have the power to pass legislation in matters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concerning the best interests of the student body. All actions of the Student Government are subject to the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approval by school administration.</w:t>
      </w: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2: The administration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will appoint a faculty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advisor to the STUCO</w:t>
      </w:r>
      <w:r w:rsidR="009363FB">
        <w:rPr>
          <w:rFonts w:ascii="TimesNewRomanPSMT" w:hAnsi="TimesNewRomanPSMT" w:cs="TimesNewRomanPSMT"/>
          <w:sz w:val="20"/>
          <w:szCs w:val="20"/>
        </w:rPr>
        <w:t>. The advisor’</w:t>
      </w:r>
      <w:r>
        <w:rPr>
          <w:rFonts w:ascii="TimesNewRomanPSMT" w:hAnsi="TimesNewRomanPSMT" w:cs="TimesNewRomanPSMT"/>
          <w:sz w:val="20"/>
          <w:szCs w:val="20"/>
        </w:rPr>
        <w:t>s role is to direct and guide the actions of the STUCO. He/she does not have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voting rights. The student government advisor has the responsibility to: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Provide guidance in all STUCO sponsored activities</w:t>
      </w:r>
      <w:r w:rsidR="009363FB">
        <w:rPr>
          <w:rFonts w:ascii="TimesNewRomanPSMT" w:hAnsi="TimesNewRomanPSMT" w:cs="TimesNewRomanPSMT"/>
          <w:sz w:val="20"/>
          <w:szCs w:val="20"/>
        </w:rPr>
        <w:t>,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Chaperone all STUCO activities (and secure additional chaperones as needed)</w:t>
      </w:r>
      <w:r w:rsidR="009363FB">
        <w:rPr>
          <w:rFonts w:ascii="TimesNewRomanPSMT" w:hAnsi="TimesNewRomanPSMT" w:cs="TimesNewRomanPSMT"/>
          <w:sz w:val="20"/>
          <w:szCs w:val="20"/>
        </w:rPr>
        <w:t>,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Excuse the absences of students who miss class because of student government activities</w:t>
      </w:r>
      <w:r w:rsidR="009363FB">
        <w:rPr>
          <w:rFonts w:ascii="TimesNewRomanPSMT" w:hAnsi="TimesNewRomanPSMT" w:cs="TimesNewRomanPSMT"/>
          <w:sz w:val="20"/>
          <w:szCs w:val="20"/>
        </w:rPr>
        <w:t>.</w:t>
      </w: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Section 3: General Assembly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General Assembly shall have all legislative powers. All expenditures of the STUCO over and above ten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percent (10%) of the treasury must be authorized by the general assembly.</w:t>
      </w: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4: The Executive Board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Executive Board shall have all legislative powers save those superseded by the Constitution. The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Executive Board has the responsibility to involve the general assembly in as many actions of the STUCO as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possible because 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the general assembly </w:t>
      </w:r>
      <w:r>
        <w:rPr>
          <w:rFonts w:ascii="TimesNewRomanPSMT" w:hAnsi="TimesNewRomanPSMT" w:cs="TimesNewRomanPSMT"/>
          <w:sz w:val="20"/>
          <w:szCs w:val="20"/>
        </w:rPr>
        <w:t>expresses the voice of the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total student body.</w:t>
      </w: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5</w:t>
      </w: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Qualifications and Terms of Office</w:t>
      </w:r>
    </w:p>
    <w:p w:rsidR="009363FB" w:rsidRDefault="009363FB" w:rsidP="00936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1: General Qualifications</w:t>
      </w: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</w:t>
      </w:r>
      <w:r w:rsidR="001614B5">
        <w:rPr>
          <w:rFonts w:ascii="TimesNewRomanPSMT" w:hAnsi="TimesNewRomanPSMT" w:cs="TimesNewRomanPSMT"/>
          <w:sz w:val="20"/>
          <w:szCs w:val="20"/>
        </w:rPr>
        <w:t>)</w:t>
      </w:r>
      <w:r w:rsidR="001614B5">
        <w:rPr>
          <w:rFonts w:ascii="ArialMT" w:hAnsi="ArialMT" w:cs="ArialMT"/>
          <w:sz w:val="20"/>
          <w:szCs w:val="20"/>
        </w:rPr>
        <w:t xml:space="preserve">  </w:t>
      </w:r>
      <w:r w:rsidR="001614B5">
        <w:rPr>
          <w:rFonts w:ascii="TimesNewRomanPSMT" w:hAnsi="TimesNewRomanPSMT" w:cs="TimesNewRomanPSMT"/>
          <w:sz w:val="20"/>
          <w:szCs w:val="20"/>
        </w:rPr>
        <w:t>All officers and representatives shall exhibit exemplary behavior and academic ethics. If reservations</w:t>
      </w:r>
    </w:p>
    <w:p w:rsidR="009363FB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about behavior or academic ethics are brought forth by faculty and staff, the administration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and/or the Sponsor</w:t>
      </w:r>
      <w:r>
        <w:rPr>
          <w:rFonts w:ascii="TimesNewRomanPSMT" w:hAnsi="TimesNewRomanPSMT" w:cs="TimesNewRomanPSMT"/>
          <w:sz w:val="20"/>
          <w:szCs w:val="20"/>
        </w:rPr>
        <w:t xml:space="preserve"> shall make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final decision concerning the qualification of the candidate in question.</w:t>
      </w:r>
    </w:p>
    <w:p w:rsidR="001614B5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</w:t>
      </w:r>
      <w:r w:rsidR="001614B5">
        <w:rPr>
          <w:rFonts w:ascii="TimesNewRomanPSMT" w:hAnsi="TimesNewRomanPSMT" w:cs="TimesNewRomanPSMT"/>
          <w:sz w:val="20"/>
          <w:szCs w:val="20"/>
        </w:rPr>
        <w:t>)</w:t>
      </w:r>
      <w:r w:rsidR="001614B5">
        <w:rPr>
          <w:rFonts w:ascii="ArialMT" w:hAnsi="ArialMT" w:cs="ArialMT"/>
          <w:sz w:val="20"/>
          <w:szCs w:val="20"/>
        </w:rPr>
        <w:t xml:space="preserve">  </w:t>
      </w:r>
      <w:r w:rsidR="001614B5">
        <w:rPr>
          <w:rFonts w:ascii="TimesNewRomanPSMT" w:hAnsi="TimesNewRomanPSMT" w:cs="TimesNewRomanPSMT"/>
          <w:sz w:val="20"/>
          <w:szCs w:val="20"/>
        </w:rPr>
        <w:t>All officers and representatives are expected to attend all general assemblies of the STUCO. Additional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1614B5">
        <w:rPr>
          <w:rFonts w:ascii="TimesNewRomanPSMT" w:hAnsi="TimesNewRomanPSMT" w:cs="TimesNewRomanPSMT"/>
          <w:sz w:val="20"/>
          <w:szCs w:val="20"/>
        </w:rPr>
        <w:t>meetings are required as specific to the positions listed below.</w:t>
      </w:r>
    </w:p>
    <w:p w:rsidR="009363FB" w:rsidRDefault="009363F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2: Specific Qualifications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Officers - In addition to general assemblies, the executive board is expected to attend all executive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board meetings. Officers will also attend committee meetings as assigned.</w:t>
      </w:r>
    </w:p>
    <w:p w:rsidR="001614B5" w:rsidRDefault="001614B5" w:rsidP="009363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1) President . the president shall be in </w:t>
      </w:r>
      <w:r w:rsidR="009363FB">
        <w:rPr>
          <w:rFonts w:ascii="TimesNewRomanPSMT" w:hAnsi="TimesNewRomanPSMT" w:cs="TimesNewRomanPSMT"/>
          <w:sz w:val="20"/>
          <w:szCs w:val="20"/>
        </w:rPr>
        <w:t>7</w:t>
      </w:r>
      <w:r w:rsidR="009363FB" w:rsidRPr="009363FB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9363FB">
        <w:rPr>
          <w:rFonts w:ascii="TimesNewRomanPSMT" w:hAnsi="TimesNewRomanPSMT" w:cs="TimesNewRomanPSMT"/>
          <w:sz w:val="20"/>
          <w:szCs w:val="20"/>
        </w:rPr>
        <w:t xml:space="preserve"> or </w:t>
      </w:r>
      <w:r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grade for the year of his/her service</w:t>
      </w:r>
    </w:p>
    <w:p w:rsidR="001614B5" w:rsidRDefault="001614B5" w:rsidP="002903D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Vice Presidents - must be in </w:t>
      </w:r>
      <w:r w:rsidR="002903D3">
        <w:rPr>
          <w:rFonts w:ascii="TimesNewRomanPSMT" w:hAnsi="TimesNewRomanPSMT" w:cs="TimesNewRomanPSMT"/>
          <w:sz w:val="20"/>
          <w:szCs w:val="20"/>
        </w:rPr>
        <w:t>7</w:t>
      </w:r>
      <w:r w:rsidR="002903D3" w:rsidRPr="002903D3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2903D3">
        <w:rPr>
          <w:rFonts w:ascii="TimesNewRomanPSMT" w:hAnsi="TimesNewRomanPSMT" w:cs="TimesNewRomanPSMT"/>
          <w:sz w:val="20"/>
          <w:szCs w:val="20"/>
        </w:rPr>
        <w:t xml:space="preserve"> or 8</w:t>
      </w:r>
      <w:r w:rsidR="002903D3" w:rsidRPr="002903D3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2903D3">
        <w:rPr>
          <w:rFonts w:ascii="TimesNewRomanPSMT" w:hAnsi="TimesNewRomanPSMT" w:cs="TimesNewRomanPSMT"/>
          <w:sz w:val="20"/>
          <w:szCs w:val="20"/>
        </w:rPr>
        <w:t xml:space="preserve"> grade for the year of his/her service</w:t>
      </w:r>
    </w:p>
    <w:p w:rsidR="001614B5" w:rsidRDefault="001614B5" w:rsidP="000D5FC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</w:t>
      </w:r>
      <w:r>
        <w:rPr>
          <w:rFonts w:ascii="ArialMT" w:hAnsi="ArialMT" w:cs="ArialMT"/>
          <w:sz w:val="20"/>
          <w:szCs w:val="20"/>
        </w:rPr>
        <w:t xml:space="preserve">  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Treasurer - </w:t>
      </w:r>
      <w:r>
        <w:rPr>
          <w:rFonts w:ascii="TimesNewRomanPSMT" w:hAnsi="TimesNewRomanPSMT" w:cs="TimesNewRomanPSMT"/>
          <w:sz w:val="20"/>
          <w:szCs w:val="20"/>
        </w:rPr>
        <w:t>must be in the 7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or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grade for the year of his/her service</w:t>
      </w:r>
    </w:p>
    <w:p w:rsidR="001614B5" w:rsidRDefault="001614B5" w:rsidP="000D5FC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There are no grade-level stipulations on appointed positions.</w:t>
      </w:r>
    </w:p>
    <w:p w:rsidR="001614B5" w:rsidRDefault="00936B6D" w:rsidP="000D5F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="001614B5">
        <w:rPr>
          <w:rFonts w:ascii="TimesNewRomanPSMT" w:hAnsi="TimesNewRomanPSMT" w:cs="TimesNewRomanPSMT"/>
          <w:sz w:val="20"/>
          <w:szCs w:val="20"/>
        </w:rPr>
        <w:t>)</w:t>
      </w:r>
      <w:r w:rsidR="001614B5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Members</w:t>
      </w:r>
      <w:r w:rsidR="001614B5">
        <w:rPr>
          <w:rFonts w:ascii="TimesNewRomanPSMT" w:hAnsi="TimesNewRomanPSMT" w:cs="TimesNewRomanPSMT"/>
          <w:sz w:val="20"/>
          <w:szCs w:val="20"/>
        </w:rPr>
        <w:t xml:space="preserve"> are expected to participate in the planning and implementation of STUCO</w:t>
      </w:r>
      <w:r>
        <w:rPr>
          <w:rFonts w:ascii="TimesNewRomanPSMT" w:hAnsi="TimesNewRomanPSMT" w:cs="TimesNewRomanPSMT"/>
          <w:sz w:val="20"/>
          <w:szCs w:val="20"/>
        </w:rPr>
        <w:t xml:space="preserve"> activities, 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including set-up, working shift(s), and clean-up of at least two dances</w:t>
      </w:r>
      <w:r w:rsidR="001614B5">
        <w:rPr>
          <w:rFonts w:ascii="TimesNewRomanPSMT" w:hAnsi="TimesNewRomanPSMT" w:cs="TimesNewRomanPSMT"/>
          <w:sz w:val="20"/>
          <w:szCs w:val="20"/>
        </w:rPr>
        <w:t>.</w:t>
      </w:r>
    </w:p>
    <w:p w:rsidR="00936B6D" w:rsidRDefault="00936B6D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3: Term of Office</w:t>
      </w:r>
    </w:p>
    <w:p w:rsidR="00936B6D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All spring elected/appointed STUCO officers/chairman shall serve a one year term beginning the last 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day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of school in June, until the last day of scho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ol in June the following year. 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Officers/chairman elected or a</w:t>
      </w:r>
      <w:r w:rsidR="00936B6D">
        <w:rPr>
          <w:rFonts w:ascii="TimesNewRomanPSMT" w:hAnsi="TimesNewRomanPSMT" w:cs="TimesNewRomanPSMT"/>
          <w:sz w:val="20"/>
          <w:szCs w:val="20"/>
        </w:rPr>
        <w:t>ppointed in the fall</w:t>
      </w:r>
      <w:r>
        <w:rPr>
          <w:rFonts w:ascii="TimesNewRomanPSMT" w:hAnsi="TimesNewRomanPSMT" w:cs="TimesNewRomanPSMT"/>
          <w:sz w:val="20"/>
          <w:szCs w:val="20"/>
        </w:rPr>
        <w:t xml:space="preserve"> begin their term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of office after election results/appointments are made, until the last day of school in June of that school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year. (This clause would not be required if all elections/appointments are done in the fall.)</w:t>
      </w:r>
    </w:p>
    <w:p w:rsidR="00936B6D" w:rsidRDefault="00936B6D" w:rsidP="001614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936B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6</w:t>
      </w:r>
    </w:p>
    <w:p w:rsidR="001614B5" w:rsidRDefault="001614B5" w:rsidP="00936B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Responsibilities and Duties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President: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execute and carry out the Constitution of Cornerstone Academy.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preside at all meetings of the General Assembly and the Executive Board.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represent the student body of Cornerstone Academy, when called upon to do so by the principal,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STUCO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advisor, or other TASC</w:t>
      </w:r>
      <w:r>
        <w:rPr>
          <w:rFonts w:ascii="TimesNewRomanPSMT" w:hAnsi="TimesNewRomanPSMT" w:cs="TimesNewRomanPSMT"/>
          <w:sz w:val="20"/>
          <w:szCs w:val="20"/>
        </w:rPr>
        <w:t xml:space="preserve"> administration.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appoint, with the approval of the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STUCO Advisor and </w:t>
      </w:r>
      <w:r>
        <w:rPr>
          <w:rFonts w:ascii="TimesNewRomanPSMT" w:hAnsi="TimesNewRomanPSMT" w:cs="TimesNewRomanPSMT"/>
          <w:sz w:val="20"/>
          <w:szCs w:val="20"/>
        </w:rPr>
        <w:t>executive board, ad hoc committees as necessary.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Shall have the authority, with approval from the </w:t>
      </w:r>
      <w:r w:rsidR="00936B6D">
        <w:rPr>
          <w:rFonts w:ascii="TimesNewRomanPSMT" w:hAnsi="TimesNewRomanPSMT" w:cs="TimesNewRomanPSMT"/>
          <w:sz w:val="20"/>
          <w:szCs w:val="20"/>
        </w:rPr>
        <w:t>STUCO Advis</w:t>
      </w:r>
      <w:r w:rsidR="00AF2472">
        <w:rPr>
          <w:rFonts w:ascii="TimesNewRomanPSMT" w:hAnsi="TimesNewRomanPSMT" w:cs="TimesNewRomanPSMT"/>
          <w:sz w:val="20"/>
          <w:szCs w:val="20"/>
        </w:rPr>
        <w:t>or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and </w:t>
      </w:r>
      <w:r>
        <w:rPr>
          <w:rFonts w:ascii="TimesNewRomanPSMT" w:hAnsi="TimesNewRomanPSMT" w:cs="TimesNewRomanPSMT"/>
          <w:sz w:val="20"/>
          <w:szCs w:val="20"/>
        </w:rPr>
        <w:t>executive board, to</w:t>
      </w:r>
      <w:r w:rsidR="00936B6D">
        <w:rPr>
          <w:rFonts w:ascii="TimesNewRomanPSMT" w:hAnsi="TimesNewRomanPSMT" w:cs="TimesNewRomanPSMT"/>
          <w:sz w:val="20"/>
          <w:szCs w:val="20"/>
        </w:rPr>
        <w:t xml:space="preserve"> call additional meetings of </w:t>
      </w:r>
      <w:r>
        <w:rPr>
          <w:rFonts w:ascii="TimesNewRomanPSMT" w:hAnsi="TimesNewRomanPSMT" w:cs="TimesNewRomanPSMT"/>
          <w:sz w:val="20"/>
          <w:szCs w:val="20"/>
        </w:rPr>
        <w:t>STUCO.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promote interest and participati</w:t>
      </w:r>
      <w:r w:rsidR="00936B6D">
        <w:rPr>
          <w:rFonts w:ascii="TimesNewRomanPSMT" w:hAnsi="TimesNewRomanPSMT" w:cs="TimesNewRomanPSMT"/>
          <w:sz w:val="20"/>
          <w:szCs w:val="20"/>
        </w:rPr>
        <w:t>on within STUCO.</w:t>
      </w:r>
    </w:p>
    <w:p w:rsidR="00FE0552" w:rsidRDefault="00FE055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h)  Shall work with Communications Chair to determine who makes Daily Announcements.</w:t>
      </w: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Vice President: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 w:rsidR="00AF2472">
        <w:rPr>
          <w:rFonts w:ascii="TimesNewRomanPSMT" w:hAnsi="TimesNewRomanPSMT" w:cs="TimesNewRomanPSMT"/>
          <w:sz w:val="20"/>
          <w:szCs w:val="20"/>
        </w:rPr>
        <w:t>In case of president’</w:t>
      </w:r>
      <w:r>
        <w:rPr>
          <w:rFonts w:ascii="TimesNewRomanPSMT" w:hAnsi="TimesNewRomanPSMT" w:cs="TimesNewRomanPSMT"/>
          <w:sz w:val="20"/>
          <w:szCs w:val="20"/>
        </w:rPr>
        <w:t>s absence or inability to carry out his responsibilities, the vice-president will take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charge and assume the responsibilities of the president.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assist the president as directed.</w:t>
      </w:r>
    </w:p>
    <w:p w:rsidR="00FE0552" w:rsidRDefault="00FE055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 Shall take attendance and record membership points.</w:t>
      </w: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D5FC8" w:rsidRDefault="000D5FC8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Treasurer: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Shall </w:t>
      </w:r>
      <w:r w:rsidR="00AF2472">
        <w:rPr>
          <w:rFonts w:ascii="TimesNewRomanPSMT" w:hAnsi="TimesNewRomanPSMT" w:cs="TimesNewRomanPSMT"/>
          <w:sz w:val="20"/>
          <w:szCs w:val="20"/>
        </w:rPr>
        <w:t>assist the STUCO Advisor with</w:t>
      </w:r>
      <w:r>
        <w:rPr>
          <w:rFonts w:ascii="TimesNewRomanPSMT" w:hAnsi="TimesNewRomanPSMT" w:cs="TimesNewRomanPSMT"/>
          <w:sz w:val="20"/>
          <w:szCs w:val="20"/>
        </w:rPr>
        <w:t xml:space="preserve"> record keeping </w:t>
      </w:r>
      <w:r w:rsidR="00AF2472">
        <w:rPr>
          <w:rFonts w:ascii="TimesNewRomanPSMT" w:hAnsi="TimesNewRomanPSMT" w:cs="TimesNewRomanPSMT"/>
          <w:sz w:val="20"/>
          <w:szCs w:val="20"/>
        </w:rPr>
        <w:t>of</w:t>
      </w:r>
      <w:r>
        <w:rPr>
          <w:rFonts w:ascii="TimesNewRomanPSMT" w:hAnsi="TimesNewRomanPSMT" w:cs="TimesNewRomanPSMT"/>
          <w:sz w:val="20"/>
          <w:szCs w:val="20"/>
        </w:rPr>
        <w:t xml:space="preserve"> all </w:t>
      </w:r>
      <w:r w:rsidR="00AF2472">
        <w:rPr>
          <w:rFonts w:ascii="TimesNewRomanPSMT" w:hAnsi="TimesNewRomanPSMT" w:cs="TimesNewRomanPSMT"/>
          <w:sz w:val="20"/>
          <w:szCs w:val="20"/>
        </w:rPr>
        <w:t>STUCO</w:t>
      </w:r>
      <w:r>
        <w:rPr>
          <w:rFonts w:ascii="TimesNewRomanPSMT" w:hAnsi="TimesNewRomanPSMT" w:cs="TimesNewRomanPSMT"/>
          <w:sz w:val="20"/>
          <w:szCs w:val="20"/>
        </w:rPr>
        <w:t xml:space="preserve"> expenditures and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income.</w:t>
      </w:r>
    </w:p>
    <w:p w:rsidR="001614B5" w:rsidRDefault="001614B5" w:rsidP="00AF24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Shall, </w:t>
      </w:r>
      <w:r w:rsidR="000D5FC8">
        <w:rPr>
          <w:rFonts w:ascii="TimesNewRomanPSMT" w:hAnsi="TimesNewRomanPSMT" w:cs="TimesNewRomanPSMT"/>
          <w:sz w:val="20"/>
          <w:szCs w:val="20"/>
        </w:rPr>
        <w:t>STUCO</w:t>
      </w:r>
      <w:r>
        <w:rPr>
          <w:rFonts w:ascii="TimesNewRomanPSMT" w:hAnsi="TimesNewRomanPSMT" w:cs="TimesNewRomanPSMT"/>
          <w:sz w:val="20"/>
          <w:szCs w:val="20"/>
        </w:rPr>
        <w:t xml:space="preserve"> Meetings, submit a report on the financial status of </w:t>
      </w:r>
      <w:r w:rsidR="000D5FC8">
        <w:rPr>
          <w:rFonts w:ascii="TimesNewRomanPSMT" w:hAnsi="TimesNewRomanPSMT" w:cs="TimesNewRomanPSMT"/>
          <w:sz w:val="20"/>
          <w:szCs w:val="20"/>
        </w:rPr>
        <w:t>the organization.</w:t>
      </w:r>
    </w:p>
    <w:p w:rsidR="00AF2472" w:rsidRDefault="00AF2472" w:rsidP="00AF24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Recording Secretary: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Shall be responsible for recording all minutes of </w:t>
      </w:r>
      <w:r w:rsidR="00AF2472">
        <w:rPr>
          <w:rFonts w:ascii="TimesNewRomanPSMT" w:hAnsi="TimesNewRomanPSMT" w:cs="TimesNewRomanPSMT"/>
          <w:sz w:val="20"/>
          <w:szCs w:val="20"/>
        </w:rPr>
        <w:t>STUCO</w:t>
      </w:r>
      <w:r>
        <w:rPr>
          <w:rFonts w:ascii="TimesNewRomanPSMT" w:hAnsi="TimesNewRomanPSMT" w:cs="TimesNewRomanPSMT"/>
          <w:sz w:val="20"/>
          <w:szCs w:val="20"/>
        </w:rPr>
        <w:t xml:space="preserve"> meetings.</w:t>
      </w:r>
    </w:p>
    <w:p w:rsidR="001614B5" w:rsidRDefault="001614B5" w:rsidP="00AF24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Shall be responsible </w:t>
      </w:r>
      <w:r w:rsidR="00AF2472">
        <w:rPr>
          <w:rFonts w:ascii="TimesNewRomanPSMT" w:hAnsi="TimesNewRomanPSMT" w:cs="TimesNewRomanPSMT"/>
          <w:sz w:val="20"/>
          <w:szCs w:val="20"/>
        </w:rPr>
        <w:t>sharing</w:t>
      </w:r>
      <w:r>
        <w:rPr>
          <w:rFonts w:ascii="TimesNewRomanPSMT" w:hAnsi="TimesNewRomanPSMT" w:cs="TimesNewRomanPSMT"/>
          <w:sz w:val="20"/>
          <w:szCs w:val="20"/>
        </w:rPr>
        <w:t xml:space="preserve"> records </w:t>
      </w:r>
      <w:r w:rsidR="00AF2472">
        <w:rPr>
          <w:rFonts w:ascii="TimesNewRomanPSMT" w:hAnsi="TimesNewRomanPSMT" w:cs="TimesNewRomanPSMT"/>
          <w:sz w:val="20"/>
          <w:szCs w:val="20"/>
        </w:rPr>
        <w:t>with STUCO members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Shall maintain all </w:t>
      </w:r>
      <w:r w:rsidR="00AF2472">
        <w:rPr>
          <w:rFonts w:ascii="TimesNewRomanPSMT" w:hAnsi="TimesNewRomanPSMT" w:cs="TimesNewRomanPSMT"/>
          <w:sz w:val="20"/>
          <w:szCs w:val="20"/>
        </w:rPr>
        <w:t>STUCO</w:t>
      </w:r>
      <w:r>
        <w:rPr>
          <w:rFonts w:ascii="TimesNewRomanPSMT" w:hAnsi="TimesNewRomanPSMT" w:cs="TimesNewRomanPSMT"/>
          <w:sz w:val="20"/>
          <w:szCs w:val="20"/>
        </w:rPr>
        <w:t xml:space="preserve"> Records.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Shall be responsible for all secretarial and clerical duties of </w:t>
      </w:r>
      <w:r w:rsidR="00AF2472">
        <w:rPr>
          <w:rFonts w:ascii="TimesNewRomanPSMT" w:hAnsi="TimesNewRomanPSMT" w:cs="TimesNewRomanPSMT"/>
          <w:sz w:val="20"/>
          <w:szCs w:val="20"/>
        </w:rPr>
        <w:t>STUCO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Corresponding Secretary: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be responsible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 for all approved communication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0D5FC8" w:rsidRDefault="001614B5" w:rsidP="000D5F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work with the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 Communications </w:t>
      </w:r>
      <w:r>
        <w:rPr>
          <w:rFonts w:ascii="TimesNewRomanPSMT" w:hAnsi="TimesNewRomanPSMT" w:cs="TimesNewRomanPSMT"/>
          <w:sz w:val="20"/>
          <w:szCs w:val="20"/>
        </w:rPr>
        <w:t>chair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 to write/communicate about</w:t>
      </w:r>
      <w:r>
        <w:rPr>
          <w:rFonts w:ascii="TimesNewRomanPSMT" w:hAnsi="TimesNewRomanPSMT" w:cs="TimesNewRomanPSMT"/>
          <w:sz w:val="20"/>
          <w:szCs w:val="20"/>
        </w:rPr>
        <w:t xml:space="preserve"> STUCO articles for </w:t>
      </w:r>
      <w:r w:rsidR="000D5FC8">
        <w:rPr>
          <w:rFonts w:ascii="TimesNewRomanPSMT" w:hAnsi="TimesNewRomanPSMT" w:cs="TimesNewRomanPSMT"/>
          <w:sz w:val="20"/>
          <w:szCs w:val="20"/>
        </w:rPr>
        <w:t>school publications.</w:t>
      </w: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c) Shall help 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Communications chair to </w:t>
      </w:r>
      <w:r>
        <w:rPr>
          <w:rFonts w:ascii="TimesNewRomanPSMT" w:hAnsi="TimesNewRomanPSMT" w:cs="TimesNewRomanPSMT"/>
          <w:sz w:val="20"/>
          <w:szCs w:val="20"/>
        </w:rPr>
        <w:t>maintain social media coverage of STUCO events and activities.</w:t>
      </w: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Chairpersons: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be responsible for the agenda, proceedings, and work of the assigned committee.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prepare, with the help of his/her committee, a project plan for the assigned activity.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Shall prepare a report on committee activities to the general assembly.</w:t>
      </w: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 xml:space="preserve">Available Committees:  Teacher Appreciation, Dance, School Pride, </w:t>
      </w:r>
      <w:r w:rsidR="000D5FC8">
        <w:rPr>
          <w:rFonts w:ascii="TimesNewRomanPSMT" w:hAnsi="TimesNewRomanPSMT" w:cs="TimesNewRomanPSMT"/>
          <w:sz w:val="20"/>
          <w:szCs w:val="20"/>
        </w:rPr>
        <w:t>DARE, Communications</w:t>
      </w:r>
    </w:p>
    <w:p w:rsidR="00AF2472" w:rsidRDefault="00AF2472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0D5F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7</w:t>
      </w:r>
    </w:p>
    <w:p w:rsidR="001614B5" w:rsidRDefault="001614B5" w:rsidP="000D5F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Elections and Appointments</w:t>
      </w:r>
    </w:p>
    <w:p w:rsidR="000D5FC8" w:rsidRDefault="000D5FC8" w:rsidP="000D5F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0D5F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1: Election/appointments of the Executive Board shall take place in April/May the spring before the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year of service. 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2: Specific election guidelines will be reviewed in February and submitted to 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STUCO Advisor </w:t>
      </w:r>
      <w:r>
        <w:rPr>
          <w:rFonts w:ascii="TimesNewRomanPSMT" w:hAnsi="TimesNewRomanPSMT" w:cs="TimesNewRomanPSMT"/>
          <w:sz w:val="20"/>
          <w:szCs w:val="20"/>
        </w:rPr>
        <w:t>for</w:t>
      </w:r>
      <w:r w:rsidR="000D5FC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approval. Candidates shall receive a copy of all election guidelines.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3: (spring elections) The students in 6th and 7th grade will vote for their choice of candidates for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office of President</w:t>
      </w:r>
      <w:r w:rsidR="000D5FC8">
        <w:rPr>
          <w:rFonts w:ascii="TimesNewRomanPSMT" w:hAnsi="TimesNewRomanPSMT" w:cs="TimesNewRomanPSMT"/>
          <w:sz w:val="20"/>
          <w:szCs w:val="20"/>
        </w:rPr>
        <w:t>, Vice President,</w:t>
      </w:r>
      <w:r>
        <w:rPr>
          <w:rFonts w:ascii="TimesNewRomanPSMT" w:hAnsi="TimesNewRomanPSMT" w:cs="TimesNewRomanPSMT"/>
          <w:sz w:val="20"/>
          <w:szCs w:val="20"/>
        </w:rPr>
        <w:t xml:space="preserve"> and Treasurer. (Fall elections) The </w:t>
      </w:r>
      <w:r w:rsidR="000D5FC8">
        <w:rPr>
          <w:rFonts w:ascii="TimesNewRomanPSMT" w:hAnsi="TimesNewRomanPSMT" w:cs="TimesNewRomanPSMT"/>
          <w:sz w:val="20"/>
          <w:szCs w:val="20"/>
        </w:rPr>
        <w:t>members will vote for all remaining available offices.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5: The candidate receiving the most votes cast (popular vote) will win the election.</w:t>
      </w:r>
    </w:p>
    <w:p w:rsidR="00FE4496" w:rsidRDefault="00FE4496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8</w:t>
      </w: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Meetings</w:t>
      </w:r>
    </w:p>
    <w:p w:rsidR="00FE4496" w:rsidRDefault="00FE4496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1: All meetings, as deemed appropriate, shall be conducted using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Robert.s Rules of Order, Newly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Revised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2: The executive board shall meet a minimum of twice a month.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3: The general assem</w:t>
      </w:r>
      <w:r w:rsidR="00FE4496">
        <w:rPr>
          <w:rFonts w:ascii="TimesNewRomanPSMT" w:hAnsi="TimesNewRomanPSMT" w:cs="TimesNewRomanPSMT"/>
          <w:sz w:val="20"/>
          <w:szCs w:val="20"/>
        </w:rPr>
        <w:t>bly shall meet a minimum of twice</w:t>
      </w:r>
      <w:r>
        <w:rPr>
          <w:rFonts w:ascii="TimesNewRomanPSMT" w:hAnsi="TimesNewRomanPSMT" w:cs="TimesNewRomanPSMT"/>
          <w:sz w:val="20"/>
          <w:szCs w:val="20"/>
        </w:rPr>
        <w:t xml:space="preserve"> a month.</w:t>
      </w:r>
    </w:p>
    <w:p w:rsidR="002C3DFC" w:rsidRDefault="002C3DFC" w:rsidP="002C3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4:  Student Council Members will earn 30 points each semester by doing one or more of the following:</w:t>
      </w:r>
    </w:p>
    <w:p w:rsidR="002C3DFC" w:rsidRDefault="002C3DFC" w:rsidP="002C3D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Meetings:  Attending a meeting +1 point</w:t>
      </w:r>
    </w:p>
    <w:p w:rsidR="002C3DFC" w:rsidRDefault="002C3DFC" w:rsidP="002C3D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Committees:  Attending and contributing to a committee +2</w:t>
      </w:r>
    </w:p>
    <w:p w:rsidR="002C3DFC" w:rsidRDefault="002C3DFC" w:rsidP="002C3D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Projects/Events:  Participation/Contribution toward projects or events outside of meetings +1/hour</w:t>
      </w:r>
    </w:p>
    <w:p w:rsidR="002C3DFC" w:rsidRDefault="002C3DFC" w:rsidP="002C3D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Special Activities: points vary and are designated by the advisor.  Special activities may include attending a TASC training or workshop, special leadership roles, such as district activities or serving as a TASC junior counselor)</w:t>
      </w:r>
    </w:p>
    <w:p w:rsidR="002C3DFC" w:rsidRDefault="002C3DFC" w:rsidP="002C3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Members who earn 100 or more points for the year will be recognized during a Special Assembly and will receive a Certificat</w:t>
      </w:r>
      <w:r w:rsidR="003F3806">
        <w:rPr>
          <w:rFonts w:ascii="TimesNewRomanPSMT" w:hAnsi="TimesNewRomanPSMT" w:cs="TimesNewRomanPSMT"/>
          <w:sz w:val="20"/>
          <w:szCs w:val="20"/>
        </w:rPr>
        <w:t>e of Exemplary Leadership.</w:t>
      </w:r>
    </w:p>
    <w:p w:rsidR="003F3806" w:rsidRDefault="003F3806" w:rsidP="002C3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F3806" w:rsidRPr="002C3DFC" w:rsidRDefault="003F3806" w:rsidP="002C3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C3DFC" w:rsidRPr="002C3DFC" w:rsidRDefault="002C3DFC" w:rsidP="002C3D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9</w:t>
      </w: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Impeachment and Succession</w:t>
      </w:r>
    </w:p>
    <w:p w:rsidR="00FE4496" w:rsidRDefault="00FE4496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1: Impeachment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All officers (elected/appointed) and representatives shall be subject to impeachment for behavior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deemed inappropriate by the </w:t>
      </w:r>
      <w:r w:rsidR="003F3806">
        <w:rPr>
          <w:rFonts w:ascii="TimesNewRomanPSMT" w:hAnsi="TimesNewRomanPSMT" w:cs="TimesNewRomanPSMT"/>
          <w:sz w:val="20"/>
          <w:szCs w:val="20"/>
        </w:rPr>
        <w:t xml:space="preserve">STUCO Sponsor or </w:t>
      </w:r>
      <w:r>
        <w:rPr>
          <w:rFonts w:ascii="TimesNewRomanPSMT" w:hAnsi="TimesNewRomanPSMT" w:cs="TimesNewRomanPSMT"/>
          <w:sz w:val="20"/>
          <w:szCs w:val="20"/>
        </w:rPr>
        <w:t>administration.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Suspension or expulsion from school requires automatic impeachment from any STUCO position.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Missing 3 or more meetings, unexcused, </w:t>
      </w:r>
      <w:r w:rsidR="00FE4496">
        <w:rPr>
          <w:rFonts w:ascii="TimesNewRomanPSMT" w:hAnsi="TimesNewRomanPSMT" w:cs="TimesNewRomanPSMT"/>
          <w:sz w:val="20"/>
          <w:szCs w:val="20"/>
        </w:rPr>
        <w:t>may result in</w:t>
      </w:r>
      <w:r>
        <w:rPr>
          <w:rFonts w:ascii="TimesNewRomanPSMT" w:hAnsi="TimesNewRomanPSMT" w:cs="TimesNewRomanPSMT"/>
          <w:sz w:val="20"/>
          <w:szCs w:val="20"/>
        </w:rPr>
        <w:t xml:space="preserve"> impeachment proceedings.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Any officers or representative who fails to carry out his/her duty in a responsible manner may have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impeachment charges brought against him/her.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Impeachment proceedings are defined in the bylaws.</w:t>
      </w:r>
    </w:p>
    <w:p w:rsidR="00FE4496" w:rsidRDefault="00FE4496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2: Succession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 w:rsidR="00FE4496">
        <w:rPr>
          <w:rFonts w:ascii="TimesNewRomanPSMT" w:hAnsi="TimesNewRomanPSMT" w:cs="TimesNewRomanPSMT"/>
          <w:sz w:val="20"/>
          <w:szCs w:val="20"/>
        </w:rPr>
        <w:t>In case of the president’</w:t>
      </w:r>
      <w:r>
        <w:rPr>
          <w:rFonts w:ascii="TimesNewRomanPSMT" w:hAnsi="TimesNewRomanPSMT" w:cs="TimesNewRomanPSMT"/>
          <w:sz w:val="20"/>
          <w:szCs w:val="20"/>
        </w:rPr>
        <w:t>s permanent inability to serve, the STUCO Vice President will assume</w:t>
      </w: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all responsibilities of the office of president. </w:t>
      </w: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In case of all </w:t>
      </w:r>
      <w:r w:rsidR="00FE4496">
        <w:rPr>
          <w:rFonts w:ascii="TimesNewRomanPSMT" w:hAnsi="TimesNewRomanPSMT" w:cs="TimesNewRomanPSMT"/>
          <w:sz w:val="20"/>
          <w:szCs w:val="20"/>
        </w:rPr>
        <w:t>other elected/appointed officer’s inability to serve, the STUCO Advisor shall work with the President to appoint a replacement, based on demonstrated leadership skills and interest.</w:t>
      </w:r>
    </w:p>
    <w:p w:rsidR="00FE4496" w:rsidRDefault="00FE4496" w:rsidP="00FE44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X</w:t>
      </w: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Amendments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constitution may be amended by two-thirds (2/3) of the legislative body.</w:t>
      </w:r>
    </w:p>
    <w:p w:rsidR="00FE4496" w:rsidRDefault="00FE4496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XI</w:t>
      </w: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Ratification</w:t>
      </w:r>
    </w:p>
    <w:p w:rsidR="00FE4496" w:rsidRDefault="00FE4496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This Constitution shall be in effect when it is approved by the administration </w:t>
      </w:r>
      <w:r w:rsidR="00FE4496">
        <w:rPr>
          <w:rFonts w:ascii="TimesNewRomanPSMT" w:hAnsi="TimesNewRomanPSMT" w:cs="TimesNewRomanPSMT"/>
          <w:sz w:val="20"/>
          <w:szCs w:val="20"/>
        </w:rPr>
        <w:t>and then</w:t>
      </w:r>
      <w:r>
        <w:rPr>
          <w:rFonts w:ascii="TimesNewRomanPSMT" w:hAnsi="TimesNewRomanPSMT" w:cs="TimesNewRomanPSMT"/>
          <w:sz w:val="20"/>
          <w:szCs w:val="20"/>
        </w:rPr>
        <w:t xml:space="preserve"> receives two-thirds (2/3) vote of the student body.</w:t>
      </w:r>
    </w:p>
    <w:p w:rsidR="00FE4496" w:rsidRDefault="00FE4496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Bylaws to the Constitution</w:t>
      </w:r>
    </w:p>
    <w:p w:rsidR="00FE4496" w:rsidRDefault="00FE4496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I</w:t>
      </w:r>
    </w:p>
    <w:p w:rsidR="001614B5" w:rsidRDefault="001614B5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Standing Committees</w:t>
      </w:r>
    </w:p>
    <w:p w:rsidR="00FE4496" w:rsidRDefault="00FE4496" w:rsidP="00FE4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1: All standing committees shall </w:t>
      </w:r>
      <w:r w:rsidR="00FE4496">
        <w:rPr>
          <w:rFonts w:ascii="TimesNewRomanPSMT" w:hAnsi="TimesNewRomanPSMT" w:cs="TimesNewRomanPSMT"/>
          <w:sz w:val="20"/>
          <w:szCs w:val="20"/>
        </w:rPr>
        <w:t xml:space="preserve">be composed of any student who </w:t>
      </w:r>
      <w:r>
        <w:rPr>
          <w:rFonts w:ascii="TimesNewRomanPSMT" w:hAnsi="TimesNewRomanPSMT" w:cs="TimesNewRomanPSMT"/>
          <w:sz w:val="20"/>
          <w:szCs w:val="20"/>
        </w:rPr>
        <w:t>wishes to serve on them.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Students must have met all eligibility requirements for extra-curricular activities.</w:t>
      </w:r>
    </w:p>
    <w:p w:rsidR="00FE4496" w:rsidRDefault="00FE4496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2: The standing committees shall be as follows:</w:t>
      </w:r>
    </w:p>
    <w:p w:rsidR="001614B5" w:rsidRDefault="009E31B1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</w:t>
      </w:r>
      <w:r w:rsidR="001614B5">
        <w:rPr>
          <w:rFonts w:ascii="TimesNewRomanPSMT" w:hAnsi="TimesNewRomanPSMT" w:cs="TimesNewRomanPSMT"/>
          <w:sz w:val="20"/>
          <w:szCs w:val="20"/>
        </w:rPr>
        <w:t>)</w:t>
      </w:r>
      <w:r w:rsidR="001614B5">
        <w:rPr>
          <w:rFonts w:ascii="ArialMT" w:hAnsi="ArialMT" w:cs="ArialMT"/>
          <w:sz w:val="20"/>
          <w:szCs w:val="20"/>
        </w:rPr>
        <w:t xml:space="preserve">  </w:t>
      </w:r>
      <w:r w:rsidR="004B606B">
        <w:rPr>
          <w:rFonts w:ascii="TimesNewRomanPSMT" w:hAnsi="TimesNewRomanPSMT" w:cs="TimesNewRomanPSMT"/>
          <w:b/>
          <w:sz w:val="20"/>
          <w:szCs w:val="20"/>
        </w:rPr>
        <w:t>COMMUNICATION:</w:t>
      </w:r>
      <w:r w:rsidR="001614B5">
        <w:rPr>
          <w:rFonts w:ascii="TimesNewRomanPSMT" w:hAnsi="TimesNewRomanPSMT" w:cs="TimesNewRomanPSMT"/>
          <w:sz w:val="20"/>
          <w:szCs w:val="20"/>
        </w:rPr>
        <w:t xml:space="preserve"> Is responsible for the maintenance of the STUCO bulletin board, all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advertisements for STUCO events, working with the </w:t>
      </w:r>
      <w:r w:rsidR="00FE4496">
        <w:rPr>
          <w:rFonts w:ascii="TimesNewRomanPSMT" w:hAnsi="TimesNewRomanPSMT" w:cs="TimesNewRomanPSMT"/>
          <w:sz w:val="20"/>
          <w:szCs w:val="20"/>
        </w:rPr>
        <w:t>corresponding secretary for published articles and social media</w:t>
      </w:r>
      <w:r>
        <w:rPr>
          <w:rFonts w:ascii="TimesNewRomanPSMT" w:hAnsi="TimesNewRomanPSMT" w:cs="TimesNewRomanPSMT"/>
          <w:sz w:val="20"/>
          <w:szCs w:val="20"/>
        </w:rPr>
        <w:t>,</w:t>
      </w:r>
      <w:r w:rsidR="00FE449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and other school publicity as submitted and approved by the STUCO advisor.</w:t>
      </w:r>
    </w:p>
    <w:p w:rsidR="001614B5" w:rsidRDefault="009E31B1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</w:t>
      </w:r>
      <w:r w:rsidR="001614B5">
        <w:rPr>
          <w:rFonts w:ascii="TimesNewRomanPSMT" w:hAnsi="TimesNewRomanPSMT" w:cs="TimesNewRomanPSMT"/>
          <w:sz w:val="20"/>
          <w:szCs w:val="20"/>
        </w:rPr>
        <w:t>)</w:t>
      </w:r>
      <w:r w:rsidR="001614B5">
        <w:rPr>
          <w:rFonts w:ascii="ArialMT" w:hAnsi="ArialMT" w:cs="ArialMT"/>
          <w:sz w:val="20"/>
          <w:szCs w:val="20"/>
        </w:rPr>
        <w:t xml:space="preserve">  </w:t>
      </w:r>
      <w:r w:rsidR="004B606B" w:rsidRPr="004B606B">
        <w:rPr>
          <w:rFonts w:ascii="TimesNewRomanPSMT" w:hAnsi="TimesNewRomanPSMT" w:cs="TimesNewRomanPSMT"/>
          <w:b/>
          <w:sz w:val="20"/>
          <w:szCs w:val="20"/>
        </w:rPr>
        <w:t>DANCE</w:t>
      </w:r>
      <w:r w:rsidR="004B606B">
        <w:rPr>
          <w:rFonts w:ascii="TimesNewRomanPSMT" w:hAnsi="TimesNewRomanPSMT" w:cs="TimesNewRomanPSMT"/>
          <w:b/>
          <w:sz w:val="20"/>
          <w:szCs w:val="20"/>
        </w:rPr>
        <w:t>:</w:t>
      </w:r>
      <w:r w:rsidR="001614B5">
        <w:rPr>
          <w:rFonts w:ascii="TimesNewRomanPSMT" w:hAnsi="TimesNewRomanPSMT" w:cs="TimesNewRomanPSMT"/>
          <w:sz w:val="20"/>
          <w:szCs w:val="20"/>
        </w:rPr>
        <w:t xml:space="preserve"> . Is responsible for the planning and implementation of </w:t>
      </w:r>
      <w:r w:rsidR="004B606B">
        <w:rPr>
          <w:rFonts w:ascii="TimesNewRomanPSMT" w:hAnsi="TimesNewRomanPSMT" w:cs="TimesNewRomanPSMT"/>
          <w:sz w:val="20"/>
          <w:szCs w:val="20"/>
        </w:rPr>
        <w:t>all</w:t>
      </w:r>
      <w:r w:rsidR="001614B5">
        <w:rPr>
          <w:rFonts w:ascii="TimesNewRomanPSMT" w:hAnsi="TimesNewRomanPSMT" w:cs="TimesNewRomanPSMT"/>
          <w:sz w:val="20"/>
          <w:szCs w:val="20"/>
        </w:rPr>
        <w:t xml:space="preserve"> STUCO </w:t>
      </w:r>
      <w:r w:rsidR="004B606B">
        <w:rPr>
          <w:rFonts w:ascii="TimesNewRomanPSMT" w:hAnsi="TimesNewRomanPSMT" w:cs="TimesNewRomanPSMT"/>
          <w:sz w:val="20"/>
          <w:szCs w:val="20"/>
        </w:rPr>
        <w:t>dances</w:t>
      </w:r>
      <w:r w:rsidR="001614B5">
        <w:rPr>
          <w:rFonts w:ascii="TimesNewRomanPSMT" w:hAnsi="TimesNewRomanPSMT" w:cs="TimesNewRomanPSMT"/>
          <w:sz w:val="20"/>
          <w:szCs w:val="20"/>
        </w:rPr>
        <w:t>.</w:t>
      </w:r>
    </w:p>
    <w:p w:rsidR="001614B5" w:rsidRDefault="009E31B1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</w:t>
      </w:r>
      <w:r w:rsidR="001614B5">
        <w:rPr>
          <w:rFonts w:ascii="TimesNewRomanPSMT" w:hAnsi="TimesNewRomanPSMT" w:cs="TimesNewRomanPSMT"/>
          <w:sz w:val="20"/>
          <w:szCs w:val="20"/>
        </w:rPr>
        <w:t>)</w:t>
      </w:r>
      <w:r w:rsidR="001614B5">
        <w:rPr>
          <w:rFonts w:ascii="ArialMT" w:hAnsi="ArialMT" w:cs="ArialMT"/>
          <w:sz w:val="20"/>
          <w:szCs w:val="20"/>
        </w:rPr>
        <w:t xml:space="preserve">  </w:t>
      </w:r>
      <w:r w:rsidR="004B606B">
        <w:rPr>
          <w:rFonts w:ascii="TimesNewRomanPSMT" w:hAnsi="TimesNewRomanPSMT" w:cs="TimesNewRomanPSMT"/>
          <w:b/>
          <w:sz w:val="20"/>
          <w:szCs w:val="20"/>
        </w:rPr>
        <w:t xml:space="preserve">TALENT SHOW: </w:t>
      </w:r>
      <w:r w:rsidR="001614B5">
        <w:rPr>
          <w:rFonts w:ascii="TimesNewRomanPSMT" w:hAnsi="TimesNewRomanPSMT" w:cs="TimesNewRomanPSMT"/>
          <w:sz w:val="20"/>
          <w:szCs w:val="20"/>
        </w:rPr>
        <w:t xml:space="preserve"> Is responsible for the planning and implementation of </w:t>
      </w:r>
      <w:r w:rsidR="004B606B">
        <w:rPr>
          <w:rFonts w:ascii="TimesNewRomanPSMT" w:hAnsi="TimesNewRomanPSMT" w:cs="TimesNewRomanPSMT"/>
          <w:sz w:val="20"/>
          <w:szCs w:val="20"/>
        </w:rPr>
        <w:t>the Talent Show</w:t>
      </w:r>
      <w:r w:rsidR="001614B5">
        <w:rPr>
          <w:rFonts w:ascii="TimesNewRomanPSMT" w:hAnsi="TimesNewRomanPSMT" w:cs="TimesNewRomanPSMT"/>
          <w:sz w:val="20"/>
          <w:szCs w:val="20"/>
        </w:rPr>
        <w:t>.</w:t>
      </w:r>
    </w:p>
    <w:p w:rsidR="001614B5" w:rsidRDefault="009E31B1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</w:t>
      </w:r>
      <w:r w:rsidR="001614B5">
        <w:rPr>
          <w:rFonts w:ascii="TimesNewRomanPSMT" w:hAnsi="TimesNewRomanPSMT" w:cs="TimesNewRomanPSMT"/>
          <w:sz w:val="20"/>
          <w:szCs w:val="20"/>
        </w:rPr>
        <w:t>)</w:t>
      </w:r>
      <w:r w:rsidR="001614B5">
        <w:rPr>
          <w:rFonts w:ascii="ArialMT" w:hAnsi="ArialMT" w:cs="ArialMT"/>
          <w:sz w:val="20"/>
          <w:szCs w:val="20"/>
        </w:rPr>
        <w:t xml:space="preserve">  </w:t>
      </w:r>
      <w:r w:rsidR="004B606B">
        <w:rPr>
          <w:rFonts w:ascii="TimesNewRomanPSMT" w:hAnsi="TimesNewRomanPSMT" w:cs="TimesNewRomanPSMT"/>
          <w:b/>
          <w:sz w:val="20"/>
          <w:szCs w:val="20"/>
        </w:rPr>
        <w:t>SCHOOL PRIDE</w:t>
      </w:r>
      <w:r w:rsidR="001614B5">
        <w:rPr>
          <w:rFonts w:ascii="TimesNewRomanPSMT" w:hAnsi="TimesNewRomanPSMT" w:cs="TimesNewRomanPSMT"/>
          <w:sz w:val="20"/>
          <w:szCs w:val="20"/>
        </w:rPr>
        <w:t xml:space="preserve"> - Is responsible for the planning and implementation of any </w:t>
      </w:r>
      <w:r w:rsidR="004B606B">
        <w:rPr>
          <w:rFonts w:ascii="TimesNewRomanPSMT" w:hAnsi="TimesNewRomanPSMT" w:cs="TimesNewRomanPSMT"/>
          <w:sz w:val="20"/>
          <w:szCs w:val="20"/>
        </w:rPr>
        <w:t>School Pride</w:t>
      </w:r>
      <w:r w:rsidR="001614B5">
        <w:rPr>
          <w:rFonts w:ascii="TimesNewRomanPSMT" w:hAnsi="TimesNewRomanPSMT" w:cs="TimesNewRomanPSMT"/>
          <w:sz w:val="20"/>
          <w:szCs w:val="20"/>
        </w:rPr>
        <w:t xml:space="preserve"> project.</w:t>
      </w:r>
    </w:p>
    <w:p w:rsidR="004B606B" w:rsidRDefault="009E31B1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</w:t>
      </w:r>
      <w:r w:rsidR="004B606B">
        <w:rPr>
          <w:rFonts w:ascii="TimesNewRomanPSMT" w:hAnsi="TimesNewRomanPSMT" w:cs="TimesNewRomanPSMT"/>
          <w:sz w:val="20"/>
          <w:szCs w:val="20"/>
        </w:rPr>
        <w:t xml:space="preserve">)   </w:t>
      </w:r>
      <w:r w:rsidR="004B606B">
        <w:rPr>
          <w:rFonts w:ascii="TimesNewRomanPSMT" w:hAnsi="TimesNewRomanPSMT" w:cs="TimesNewRomanPSMT"/>
          <w:b/>
          <w:sz w:val="20"/>
          <w:szCs w:val="20"/>
        </w:rPr>
        <w:t xml:space="preserve">TEACHER APPRECIATION </w:t>
      </w:r>
      <w:r w:rsidR="004B606B">
        <w:rPr>
          <w:rFonts w:ascii="TimesNewRomanPSMT" w:hAnsi="TimesNewRomanPSMT" w:cs="TimesNewRomanPSMT"/>
          <w:sz w:val="20"/>
          <w:szCs w:val="20"/>
        </w:rPr>
        <w:t>- is responsible for planning and implementation of teacher appreciation/Recognition events.</w:t>
      </w:r>
    </w:p>
    <w:p w:rsidR="004B606B" w:rsidRPr="004B606B" w:rsidRDefault="004B606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4B606B">
        <w:rPr>
          <w:rFonts w:ascii="TimesNewRomanPSMT" w:hAnsi="TimesNewRomanPSMT" w:cs="TimesNewRomanPSMT"/>
          <w:sz w:val="20"/>
          <w:szCs w:val="20"/>
        </w:rPr>
        <w:t>ection 3: All committee chairs</w:t>
      </w:r>
      <w:r>
        <w:rPr>
          <w:rFonts w:ascii="TimesNewRomanPSMT" w:hAnsi="TimesNewRomanPSMT" w:cs="TimesNewRomanPSMT"/>
          <w:sz w:val="20"/>
          <w:szCs w:val="20"/>
        </w:rPr>
        <w:t xml:space="preserve"> shall: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Attend all </w:t>
      </w:r>
      <w:r w:rsidR="004B606B">
        <w:rPr>
          <w:rFonts w:ascii="TimesNewRomanPSMT" w:hAnsi="TimesNewRomanPSMT" w:cs="TimesNewRomanPSMT"/>
          <w:sz w:val="20"/>
          <w:szCs w:val="20"/>
        </w:rPr>
        <w:t>STUCO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B606B">
        <w:rPr>
          <w:rFonts w:ascii="TimesNewRomanPSMT" w:hAnsi="TimesNewRomanPSMT" w:cs="TimesNewRomanPSMT"/>
          <w:sz w:val="20"/>
          <w:szCs w:val="20"/>
        </w:rPr>
        <w:t>m</w:t>
      </w:r>
      <w:r>
        <w:rPr>
          <w:rFonts w:ascii="TimesNewRomanPSMT" w:hAnsi="TimesNewRomanPSMT" w:cs="TimesNewRomanPSMT"/>
          <w:sz w:val="20"/>
          <w:szCs w:val="20"/>
        </w:rPr>
        <w:t>eetings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Actively participate in STUCO activities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Maintain regular communication with officers, other staff members, and the advisor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</w:t>
      </w:r>
      <w:r>
        <w:rPr>
          <w:rFonts w:ascii="ArialMT" w:hAnsi="ArialMT" w:cs="ArialMT"/>
          <w:sz w:val="20"/>
          <w:szCs w:val="20"/>
        </w:rPr>
        <w:t xml:space="preserve">  </w:t>
      </w:r>
      <w:r w:rsidR="004B606B">
        <w:rPr>
          <w:rFonts w:ascii="TimesNewRomanPSMT" w:hAnsi="TimesNewRomanPSMT" w:cs="TimesNewRomanPSMT"/>
          <w:sz w:val="20"/>
          <w:szCs w:val="20"/>
        </w:rPr>
        <w:t xml:space="preserve">Give </w:t>
      </w:r>
      <w:r>
        <w:rPr>
          <w:rFonts w:ascii="TimesNewRomanPSMT" w:hAnsi="TimesNewRomanPSMT" w:cs="TimesNewRomanPSMT"/>
          <w:sz w:val="20"/>
          <w:szCs w:val="20"/>
        </w:rPr>
        <w:t>progress reports on committee activities</w:t>
      </w:r>
      <w:r w:rsidR="004B606B">
        <w:rPr>
          <w:rFonts w:ascii="TimesNewRomanPSMT" w:hAnsi="TimesNewRomanPSMT" w:cs="TimesNewRomanPSMT"/>
          <w:sz w:val="20"/>
          <w:szCs w:val="20"/>
        </w:rPr>
        <w:t xml:space="preserve">  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e)</w:t>
      </w:r>
      <w:r>
        <w:rPr>
          <w:rFonts w:ascii="ArialMT" w:hAnsi="ArialMT" w:cs="ArialMT"/>
          <w:sz w:val="20"/>
          <w:szCs w:val="20"/>
        </w:rPr>
        <w:t xml:space="preserve">  </w:t>
      </w:r>
      <w:r w:rsidR="004B606B">
        <w:rPr>
          <w:rFonts w:ascii="TimesNewRomanPSMT" w:hAnsi="TimesNewRomanPSMT" w:cs="TimesNewRomanPSMT"/>
          <w:sz w:val="20"/>
          <w:szCs w:val="20"/>
        </w:rPr>
        <w:t>Submit a</w:t>
      </w:r>
      <w:r>
        <w:rPr>
          <w:rFonts w:ascii="TimesNewRomanPSMT" w:hAnsi="TimesNewRomanPSMT" w:cs="TimesNewRomanPSMT"/>
          <w:sz w:val="20"/>
          <w:szCs w:val="20"/>
        </w:rPr>
        <w:t xml:space="preserve"> report </w:t>
      </w:r>
      <w:r w:rsidR="004B606B">
        <w:rPr>
          <w:rFonts w:ascii="TimesNewRomanPSMT" w:hAnsi="TimesNewRomanPSMT" w:cs="TimesNewRomanPSMT"/>
          <w:sz w:val="20"/>
          <w:szCs w:val="20"/>
        </w:rPr>
        <w:t>at the end of the year detailing</w:t>
      </w:r>
      <w:r>
        <w:rPr>
          <w:rFonts w:ascii="TimesNewRomanPSMT" w:hAnsi="TimesNewRomanPSMT" w:cs="TimesNewRomanPSMT"/>
          <w:sz w:val="20"/>
          <w:szCs w:val="20"/>
        </w:rPr>
        <w:t xml:space="preserve"> the actions of the committee during that year</w:t>
      </w:r>
    </w:p>
    <w:p w:rsidR="004B606B" w:rsidRDefault="004B606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II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Ad Hoc Committees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1: May be formed as deemed necessary by the </w:t>
      </w:r>
      <w:r w:rsidR="004B606B">
        <w:rPr>
          <w:rFonts w:ascii="TimesNewRomanPSMT" w:hAnsi="TimesNewRomanPSMT" w:cs="TimesNewRomanPSMT"/>
          <w:sz w:val="20"/>
          <w:szCs w:val="20"/>
        </w:rPr>
        <w:t xml:space="preserve">STUCO Advisor and the </w:t>
      </w:r>
      <w:r>
        <w:rPr>
          <w:rFonts w:ascii="TimesNewRomanPSMT" w:hAnsi="TimesNewRomanPSMT" w:cs="TimesNewRomanPSMT"/>
          <w:sz w:val="20"/>
          <w:szCs w:val="20"/>
        </w:rPr>
        <w:t>executive board.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2: Must have specific objectives for a one-time event/program. A project-plan should be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completed as required with all STUCO events.</w:t>
      </w:r>
    </w:p>
    <w:p w:rsidR="004B606B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3: </w:t>
      </w:r>
      <w:r w:rsidR="004B606B">
        <w:rPr>
          <w:rFonts w:ascii="TimesNewRomanPSMT" w:hAnsi="TimesNewRomanPSMT" w:cs="TimesNewRomanPSMT"/>
          <w:sz w:val="20"/>
          <w:szCs w:val="20"/>
        </w:rPr>
        <w:t>The STUCO Advisor, along with the officers.</w:t>
      </w:r>
    </w:p>
    <w:p w:rsidR="001614B5" w:rsidRDefault="004B606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1614B5">
        <w:rPr>
          <w:rFonts w:ascii="TimesNewRomanPSMT" w:hAnsi="TimesNewRomanPSMT" w:cs="TimesNewRomanPSMT"/>
          <w:sz w:val="20"/>
          <w:szCs w:val="20"/>
        </w:rPr>
        <w:t>Section 4: The committee will be disbanded at the conclusion of its function.</w:t>
      </w:r>
    </w:p>
    <w:p w:rsidR="004B606B" w:rsidRDefault="004B606B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4B60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III</w:t>
      </w:r>
    </w:p>
    <w:p w:rsidR="001614B5" w:rsidRDefault="001614B5" w:rsidP="004B60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Impeachment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1: From Article 9, Section 1 in the Constitution, these are the proceedings to be implemented when</w:t>
      </w:r>
      <w:r w:rsidR="004B606B">
        <w:rPr>
          <w:rFonts w:ascii="TimesNewRomanPSMT" w:hAnsi="TimesNewRomanPSMT" w:cs="TimesNewRomanPSMT"/>
          <w:sz w:val="20"/>
          <w:szCs w:val="20"/>
        </w:rPr>
        <w:t xml:space="preserve"> disciplinary concerns arise with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B606B">
        <w:rPr>
          <w:rFonts w:ascii="TimesNewRomanPSMT" w:hAnsi="TimesNewRomanPSMT" w:cs="TimesNewRomanPSMT"/>
          <w:sz w:val="20"/>
          <w:szCs w:val="20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 xml:space="preserve">STUCO </w:t>
      </w:r>
      <w:r w:rsidR="004B606B">
        <w:rPr>
          <w:rFonts w:ascii="TimesNewRomanPSMT" w:hAnsi="TimesNewRomanPSMT" w:cs="TimesNewRomanPSMT"/>
          <w:sz w:val="20"/>
          <w:szCs w:val="20"/>
        </w:rPr>
        <w:t>member.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</w:t>
      </w:r>
      <w:r>
        <w:rPr>
          <w:rFonts w:ascii="ArialMT" w:hAnsi="ArialMT" w:cs="ArialMT"/>
          <w:sz w:val="20"/>
          <w:szCs w:val="20"/>
        </w:rPr>
        <w:t xml:space="preserve">  </w:t>
      </w:r>
      <w:r w:rsidR="004B606B">
        <w:rPr>
          <w:rFonts w:ascii="TimesNewRomanPSMT" w:hAnsi="TimesNewRomanPSMT" w:cs="TimesNewRomanPSMT"/>
          <w:sz w:val="20"/>
          <w:szCs w:val="20"/>
        </w:rPr>
        <w:t>Concerns</w:t>
      </w:r>
      <w:r>
        <w:rPr>
          <w:rFonts w:ascii="TimesNewRomanPSMT" w:hAnsi="TimesNewRomanPSMT" w:cs="TimesNewRomanPSMT"/>
          <w:sz w:val="20"/>
          <w:szCs w:val="20"/>
        </w:rPr>
        <w:t xml:space="preserve"> should be submitted in writing to the STUCO advisor</w:t>
      </w:r>
      <w:r w:rsidR="003F3806">
        <w:rPr>
          <w:rFonts w:ascii="TimesNewRomanPSMT" w:hAnsi="TimesNewRomanPSMT" w:cs="TimesNewRomanPSMT"/>
          <w:sz w:val="20"/>
          <w:szCs w:val="20"/>
        </w:rPr>
        <w:t xml:space="preserve"> or administrator.</w:t>
      </w:r>
    </w:p>
    <w:p w:rsidR="00733552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</w:t>
      </w:r>
      <w:r>
        <w:rPr>
          <w:rFonts w:ascii="ArialMT" w:hAnsi="ArialMT" w:cs="ArialMT"/>
          <w:sz w:val="20"/>
          <w:szCs w:val="20"/>
        </w:rPr>
        <w:t xml:space="preserve">  </w:t>
      </w:r>
      <w:r w:rsidR="00733552">
        <w:rPr>
          <w:rFonts w:ascii="TimesNewRomanPSMT" w:hAnsi="TimesNewRomanPSMT" w:cs="TimesNewRomanPSMT"/>
          <w:sz w:val="20"/>
          <w:szCs w:val="20"/>
        </w:rPr>
        <w:t>A c</w:t>
      </w:r>
      <w:r w:rsidR="007B4646">
        <w:rPr>
          <w:rFonts w:ascii="TimesNewRomanPSMT" w:hAnsi="TimesNewRomanPSMT" w:cs="TimesNewRomanPSMT"/>
          <w:sz w:val="20"/>
          <w:szCs w:val="20"/>
        </w:rPr>
        <w:t xml:space="preserve">ommittee of faculty and/or </w:t>
      </w:r>
      <w:r w:rsidR="00733552">
        <w:rPr>
          <w:rFonts w:ascii="TimesNewRomanPSMT" w:hAnsi="TimesNewRomanPSMT" w:cs="TimesNewRomanPSMT"/>
          <w:sz w:val="20"/>
          <w:szCs w:val="20"/>
        </w:rPr>
        <w:t>administration may convene to discuss the charges, and the STUCO advisor will then inform the Executive Board.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</w:t>
      </w: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If the committee</w:t>
      </w:r>
      <w:r w:rsidR="00733552">
        <w:rPr>
          <w:rFonts w:ascii="TimesNewRomanPSMT" w:hAnsi="TimesNewRomanPSMT" w:cs="TimesNewRomanPSMT"/>
          <w:sz w:val="20"/>
          <w:szCs w:val="20"/>
        </w:rPr>
        <w:t xml:space="preserve"> and/or administration find</w:t>
      </w:r>
      <w:r>
        <w:rPr>
          <w:rFonts w:ascii="TimesNewRomanPSMT" w:hAnsi="TimesNewRomanPSMT" w:cs="TimesNewRomanPSMT"/>
          <w:sz w:val="20"/>
          <w:szCs w:val="20"/>
        </w:rPr>
        <w:t xml:space="preserve"> the charges to be credible, the STUCO member charge</w:t>
      </w:r>
      <w:r w:rsidR="007B4646">
        <w:rPr>
          <w:rFonts w:ascii="TimesNewRomanPSMT" w:hAnsi="TimesNewRomanPSMT" w:cs="TimesNewRomanPSMT"/>
          <w:sz w:val="20"/>
          <w:szCs w:val="20"/>
        </w:rPr>
        <w:t>d</w:t>
      </w:r>
      <w:r>
        <w:rPr>
          <w:rFonts w:ascii="TimesNewRomanPSMT" w:hAnsi="TimesNewRomanPSMT" w:cs="TimesNewRomanPSMT"/>
          <w:sz w:val="20"/>
          <w:szCs w:val="20"/>
        </w:rPr>
        <w:t xml:space="preserve"> with the impeachment shall</w:t>
      </w:r>
      <w:r w:rsidR="007B46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present his or her defense to the committee</w:t>
      </w:r>
      <w:r w:rsidR="00733552">
        <w:rPr>
          <w:rFonts w:ascii="TimesNewRomanPSMT" w:hAnsi="TimesNewRomanPSMT" w:cs="TimesNewRomanPSMT"/>
          <w:sz w:val="20"/>
          <w:szCs w:val="20"/>
        </w:rPr>
        <w:t xml:space="preserve"> and/or adminstration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7B4646" w:rsidRDefault="001614B5" w:rsidP="007B46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</w:t>
      </w:r>
      <w:r>
        <w:rPr>
          <w:rFonts w:ascii="ArialMT" w:hAnsi="ArialMT" w:cs="ArialMT"/>
          <w:sz w:val="20"/>
          <w:szCs w:val="20"/>
        </w:rPr>
        <w:t xml:space="preserve">  </w:t>
      </w:r>
      <w:r w:rsidR="007B4646">
        <w:rPr>
          <w:rFonts w:ascii="TimesNewRomanPSMT" w:hAnsi="TimesNewRomanPSMT" w:cs="TimesNewRomanPSMT"/>
          <w:sz w:val="20"/>
          <w:szCs w:val="20"/>
        </w:rPr>
        <w:t>After hearing the member’s response, t</w:t>
      </w:r>
      <w:r>
        <w:rPr>
          <w:rFonts w:ascii="TimesNewRomanPSMT" w:hAnsi="TimesNewRomanPSMT" w:cs="TimesNewRomanPSMT"/>
          <w:sz w:val="20"/>
          <w:szCs w:val="20"/>
        </w:rPr>
        <w:t>he commi</w:t>
      </w:r>
      <w:r w:rsidR="00733552">
        <w:rPr>
          <w:rFonts w:ascii="TimesNewRomanPSMT" w:hAnsi="TimesNewRomanPSMT" w:cs="TimesNewRomanPSMT"/>
          <w:sz w:val="20"/>
          <w:szCs w:val="20"/>
        </w:rPr>
        <w:t xml:space="preserve">ttee and/or administration shall </w:t>
      </w:r>
      <w:r w:rsidR="007B4646">
        <w:rPr>
          <w:rFonts w:ascii="TimesNewRomanPSMT" w:hAnsi="TimesNewRomanPSMT" w:cs="TimesNewRomanPSMT"/>
          <w:sz w:val="20"/>
          <w:szCs w:val="20"/>
        </w:rPr>
        <w:t>determine the appropriate outcome given the circumstances.</w:t>
      </w:r>
    </w:p>
    <w:p w:rsidR="001614B5" w:rsidRDefault="001614B5" w:rsidP="007B46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IV</w:t>
      </w:r>
    </w:p>
    <w:p w:rsidR="001614B5" w:rsidRDefault="001614B5" w:rsidP="007B46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Adoption and Amendments</w:t>
      </w:r>
    </w:p>
    <w:p w:rsidR="007B4646" w:rsidRDefault="007B4646" w:rsidP="007B46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1: This document shall take effect upon its approval by the </w:t>
      </w:r>
      <w:r w:rsidR="007B4646">
        <w:rPr>
          <w:rFonts w:ascii="TimesNewRomanPSMT" w:hAnsi="TimesNewRomanPSMT" w:cs="TimesNewRomanPSMT"/>
          <w:sz w:val="20"/>
          <w:szCs w:val="20"/>
        </w:rPr>
        <w:t>STUCO Advisor</w:t>
      </w:r>
      <w:r>
        <w:rPr>
          <w:rFonts w:ascii="TimesNewRomanPSMT" w:hAnsi="TimesNewRomanPSMT" w:cs="TimesNewRomanPSMT"/>
          <w:sz w:val="20"/>
          <w:szCs w:val="20"/>
        </w:rPr>
        <w:t xml:space="preserve"> and two-thirds vote of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Executive Board.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Section 2: These bylaws may be amended upon approval by </w:t>
      </w:r>
      <w:r w:rsidR="007B4646">
        <w:rPr>
          <w:rFonts w:ascii="TimesNewRomanPSMT" w:hAnsi="TimesNewRomanPSMT" w:cs="TimesNewRomanPSMT"/>
          <w:sz w:val="20"/>
          <w:szCs w:val="20"/>
        </w:rPr>
        <w:t xml:space="preserve">STUCO Advisor </w:t>
      </w:r>
      <w:r>
        <w:rPr>
          <w:rFonts w:ascii="TimesNewRomanPSMT" w:hAnsi="TimesNewRomanPSMT" w:cs="TimesNewRomanPSMT"/>
          <w:sz w:val="20"/>
          <w:szCs w:val="20"/>
        </w:rPr>
        <w:t>and 3/4 vote of the</w:t>
      </w: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executive board.</w:t>
      </w:r>
    </w:p>
    <w:p w:rsidR="007B4646" w:rsidRDefault="007B4646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614B5" w:rsidRDefault="001614B5" w:rsidP="007B46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Article V</w:t>
      </w:r>
    </w:p>
    <w:p w:rsidR="001614B5" w:rsidRDefault="001614B5" w:rsidP="007B46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Jurisdiction</w:t>
      </w:r>
    </w:p>
    <w:p w:rsidR="007B4646" w:rsidRDefault="007B4646" w:rsidP="007B46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614B5" w:rsidRDefault="001614B5" w:rsidP="00161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Section 1: This document shall be appended to the Constitution for the duration of its authorization, but</w:t>
      </w:r>
    </w:p>
    <w:p w:rsidR="00CE0122" w:rsidRDefault="001614B5" w:rsidP="001614B5">
      <w:r>
        <w:rPr>
          <w:rFonts w:ascii="TimesNewRomanPSMT" w:hAnsi="TimesNewRomanPSMT" w:cs="TimesNewRomanPSMT"/>
          <w:sz w:val="20"/>
          <w:szCs w:val="20"/>
        </w:rPr>
        <w:t>shall be superseded by the Constitution in any conflicts.</w:t>
      </w:r>
    </w:p>
    <w:sectPr w:rsidR="00CE0122" w:rsidSect="00FE0A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18" w:rsidRDefault="00FA4B18" w:rsidP="001614B5">
      <w:pPr>
        <w:spacing w:after="0" w:line="240" w:lineRule="auto"/>
      </w:pPr>
      <w:r>
        <w:separator/>
      </w:r>
    </w:p>
  </w:endnote>
  <w:endnote w:type="continuationSeparator" w:id="0">
    <w:p w:rsidR="00FA4B18" w:rsidRDefault="00FA4B18" w:rsidP="001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57770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B10" w:rsidRDefault="00571B10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434D4E" w:rsidRPr="00434D4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FE0A28" w:rsidRDefault="00FE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18" w:rsidRDefault="00FA4B18" w:rsidP="001614B5">
      <w:pPr>
        <w:spacing w:after="0" w:line="240" w:lineRule="auto"/>
      </w:pPr>
      <w:r>
        <w:separator/>
      </w:r>
    </w:p>
  </w:footnote>
  <w:footnote w:type="continuationSeparator" w:id="0">
    <w:p w:rsidR="00FA4B18" w:rsidRDefault="00FA4B18" w:rsidP="0016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10" w:rsidRDefault="00FA4B18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B1E644F6448242BFBE0CF67CD35A98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1B10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CSA Student Council Constitution</w:t>
        </w:r>
      </w:sdtContent>
    </w:sdt>
    <w:r w:rsidR="00571B10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40A21A73462142DE9566F1D3DE09F8B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8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71B10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August 23, 2018</w:t>
        </w:r>
      </w:sdtContent>
    </w:sdt>
  </w:p>
  <w:p w:rsidR="001614B5" w:rsidRPr="001614B5" w:rsidRDefault="001614B5">
    <w:pPr>
      <w:pStyle w:val="Head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D56"/>
    <w:multiLevelType w:val="hybridMultilevel"/>
    <w:tmpl w:val="AFCEF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EA0588"/>
    <w:multiLevelType w:val="hybridMultilevel"/>
    <w:tmpl w:val="D114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1D4"/>
    <w:multiLevelType w:val="hybridMultilevel"/>
    <w:tmpl w:val="41AC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5"/>
    <w:rsid w:val="000D5FC8"/>
    <w:rsid w:val="001614B5"/>
    <w:rsid w:val="002903D3"/>
    <w:rsid w:val="002C3DFC"/>
    <w:rsid w:val="003F3806"/>
    <w:rsid w:val="00434D4E"/>
    <w:rsid w:val="004B606B"/>
    <w:rsid w:val="00571B10"/>
    <w:rsid w:val="00733552"/>
    <w:rsid w:val="007B4646"/>
    <w:rsid w:val="009363FB"/>
    <w:rsid w:val="00936B6D"/>
    <w:rsid w:val="009E31B1"/>
    <w:rsid w:val="00AF2472"/>
    <w:rsid w:val="00CC0B5B"/>
    <w:rsid w:val="00CE0122"/>
    <w:rsid w:val="00F3788A"/>
    <w:rsid w:val="00FA4B18"/>
    <w:rsid w:val="00FE0552"/>
    <w:rsid w:val="00FE0A28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AFD3E-9FFA-4766-AD49-69DD2B2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B5"/>
  </w:style>
  <w:style w:type="paragraph" w:styleId="Footer">
    <w:name w:val="footer"/>
    <w:basedOn w:val="Normal"/>
    <w:link w:val="FooterChar"/>
    <w:uiPriority w:val="99"/>
    <w:unhideWhenUsed/>
    <w:rsid w:val="0016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B5"/>
  </w:style>
  <w:style w:type="paragraph" w:styleId="ListParagraph">
    <w:name w:val="List Paragraph"/>
    <w:basedOn w:val="Normal"/>
    <w:uiPriority w:val="34"/>
    <w:qFormat/>
    <w:rsid w:val="00161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E644F6448242BFBE0CF67CD35A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D22B-80F9-4B7D-A381-B827CE20F4D6}"/>
      </w:docPartPr>
      <w:docPartBody>
        <w:p w:rsidR="00CA4DA7" w:rsidRDefault="0039548A" w:rsidP="0039548A">
          <w:pPr>
            <w:pStyle w:val="B1E644F6448242BFBE0CF67CD35A98E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40A21A73462142DE9566F1D3DE09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CC6F-C0F9-4FBA-92C9-07CC92D23F8B}"/>
      </w:docPartPr>
      <w:docPartBody>
        <w:p w:rsidR="00CA4DA7" w:rsidRDefault="0039548A" w:rsidP="0039548A">
          <w:pPr>
            <w:pStyle w:val="40A21A73462142DE9566F1D3DE09F8B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A"/>
    <w:rsid w:val="0039548A"/>
    <w:rsid w:val="00CA4DA7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32C93617946488C24975884CACFC1">
    <w:name w:val="5AB32C93617946488C24975884CACFC1"/>
    <w:rsid w:val="0039548A"/>
  </w:style>
  <w:style w:type="paragraph" w:customStyle="1" w:styleId="7FD7955B13ED41428AD6AD63FACE72C2">
    <w:name w:val="7FD7955B13ED41428AD6AD63FACE72C2"/>
    <w:rsid w:val="0039548A"/>
  </w:style>
  <w:style w:type="paragraph" w:customStyle="1" w:styleId="B1E644F6448242BFBE0CF67CD35A98E8">
    <w:name w:val="B1E644F6448242BFBE0CF67CD35A98E8"/>
    <w:rsid w:val="0039548A"/>
  </w:style>
  <w:style w:type="paragraph" w:customStyle="1" w:styleId="40A21A73462142DE9566F1D3DE09F8BE">
    <w:name w:val="40A21A73462142DE9566F1D3DE09F8BE"/>
    <w:rsid w:val="00395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Student Council Constitution</vt:lpstr>
    </vt:vector>
  </TitlesOfParts>
  <Company>Spring Branch ISD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Student Council Constitution</dc:title>
  <dc:subject/>
  <dc:creator>Bartling, Kandi</dc:creator>
  <cp:keywords/>
  <dc:description/>
  <cp:lastModifiedBy>Rodriguez, Astrid</cp:lastModifiedBy>
  <cp:revision>2</cp:revision>
  <cp:lastPrinted>2018-12-13T16:51:00Z</cp:lastPrinted>
  <dcterms:created xsi:type="dcterms:W3CDTF">2019-09-12T20:06:00Z</dcterms:created>
  <dcterms:modified xsi:type="dcterms:W3CDTF">2019-09-12T20:06:00Z</dcterms:modified>
</cp:coreProperties>
</file>